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6481C34" w14:textId="77777777" w:rsidR="002C62DF" w:rsidRDefault="002C62DF" w:rsidP="002C62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Год обучения</w:t>
      </w:r>
      <w:r w:rsidRPr="002C62DF">
        <w:rPr>
          <w:rFonts w:ascii="Times New Roman" w:hAnsi="Times New Roman" w:cs="Times New Roman"/>
          <w:b/>
          <w:bCs/>
          <w:sz w:val="28"/>
          <w:szCs w:val="28"/>
        </w:rPr>
        <w:t>:</w:t>
      </w:r>
      <w:r w:rsidRPr="002C62DF">
        <w:rPr>
          <w:rFonts w:ascii="Times New Roman" w:hAnsi="Times New Roman" w:cs="Times New Roman"/>
          <w:sz w:val="28"/>
          <w:szCs w:val="28"/>
        </w:rPr>
        <w:t xml:space="preserve"> 2021</w:t>
      </w:r>
      <w:r>
        <w:rPr>
          <w:rFonts w:ascii="Times New Roman" w:hAnsi="Times New Roman" w:cs="Times New Roman"/>
          <w:sz w:val="28"/>
          <w:szCs w:val="28"/>
        </w:rPr>
        <w:t>/</w:t>
      </w:r>
      <w:r w:rsidRPr="002C62DF">
        <w:rPr>
          <w:rFonts w:ascii="Times New Roman" w:hAnsi="Times New Roman" w:cs="Times New Roman"/>
          <w:sz w:val="28"/>
          <w:szCs w:val="28"/>
        </w:rPr>
        <w:t>2022</w:t>
      </w:r>
      <w:r>
        <w:rPr>
          <w:rFonts w:ascii="Times New Roman" w:hAnsi="Times New Roman" w:cs="Times New Roman"/>
          <w:sz w:val="28"/>
          <w:szCs w:val="28"/>
        </w:rPr>
        <w:t xml:space="preserve"> г.</w:t>
      </w:r>
    </w:p>
    <w:p w14:paraId="176E9996" w14:textId="77777777" w:rsidR="002C62DF" w:rsidRDefault="002C62DF" w:rsidP="002C62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Учебная группа:</w:t>
      </w:r>
      <w:r>
        <w:rPr>
          <w:rFonts w:ascii="Times New Roman" w:hAnsi="Times New Roman" w:cs="Times New Roman"/>
          <w:sz w:val="28"/>
          <w:szCs w:val="28"/>
        </w:rPr>
        <w:t xml:space="preserve"> ИЗО кружок «Королевство красок»</w:t>
      </w:r>
    </w:p>
    <w:p w14:paraId="0906C6CB" w14:textId="255EA860" w:rsidR="002C62DF" w:rsidRDefault="002C62DF" w:rsidP="002C62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Дата проведения занятия:</w:t>
      </w:r>
      <w:r>
        <w:rPr>
          <w:rFonts w:ascii="Times New Roman" w:hAnsi="Times New Roman" w:cs="Times New Roman"/>
          <w:sz w:val="28"/>
          <w:szCs w:val="28"/>
        </w:rPr>
        <w:t xml:space="preserve"> 6.02.2022г.</w:t>
      </w:r>
    </w:p>
    <w:p w14:paraId="64050F2B" w14:textId="77777777" w:rsidR="002C62DF" w:rsidRDefault="002C62DF" w:rsidP="002C62D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Вид занятий:</w:t>
      </w:r>
      <w:r>
        <w:rPr>
          <w:rFonts w:ascii="Times New Roman" w:hAnsi="Times New Roman" w:cs="Times New Roman"/>
          <w:sz w:val="28"/>
          <w:szCs w:val="28"/>
        </w:rPr>
        <w:t> теоретическое и практическое занятие.</w:t>
      </w:r>
    </w:p>
    <w:p w14:paraId="3123D205" w14:textId="16326B17" w:rsidR="002C62DF" w:rsidRDefault="002C62DF" w:rsidP="002C62DF">
      <w:pPr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Тема «</w:t>
      </w:r>
      <w:r w:rsidR="00215390">
        <w:rPr>
          <w:rFonts w:ascii="Times New Roman" w:hAnsi="Times New Roman" w:cs="Times New Roman"/>
          <w:b/>
          <w:bCs/>
          <w:sz w:val="28"/>
          <w:szCs w:val="28"/>
        </w:rPr>
        <w:t>Свойства света, свет и тень</w:t>
      </w:r>
      <w:r>
        <w:rPr>
          <w:rFonts w:ascii="Times New Roman" w:hAnsi="Times New Roman" w:cs="Times New Roman"/>
          <w:b/>
          <w:bCs/>
          <w:sz w:val="28"/>
          <w:szCs w:val="28"/>
        </w:rPr>
        <w:t>»</w:t>
      </w:r>
    </w:p>
    <w:p w14:paraId="3154E9FC" w14:textId="77777777" w:rsidR="00215390" w:rsidRPr="00474062" w:rsidRDefault="002C62DF" w:rsidP="00474062">
      <w:pPr>
        <w:jc w:val="both"/>
        <w:rPr>
          <w:rFonts w:ascii="Times New Roman" w:hAnsi="Times New Roman" w:cs="Times New Roman"/>
          <w:sz w:val="28"/>
          <w:szCs w:val="28"/>
        </w:rPr>
      </w:pPr>
      <w:r w:rsidRPr="00474062">
        <w:rPr>
          <w:rFonts w:ascii="Times New Roman" w:hAnsi="Times New Roman" w:cs="Times New Roman"/>
          <w:b/>
          <w:bCs/>
          <w:sz w:val="28"/>
          <w:szCs w:val="28"/>
        </w:rPr>
        <w:t xml:space="preserve">Цель </w:t>
      </w:r>
      <w:r>
        <w:rPr>
          <w:sz w:val="28"/>
          <w:szCs w:val="28"/>
        </w:rPr>
        <w:t>–</w:t>
      </w:r>
      <w:r>
        <w:rPr>
          <w:rFonts w:ascii="Arial" w:hAnsi="Arial" w:cs="Arial"/>
          <w:color w:val="000000"/>
          <w:shd w:val="clear" w:color="auto" w:fill="FFFFFF"/>
        </w:rPr>
        <w:t> </w:t>
      </w:r>
      <w:r w:rsidR="00215390" w:rsidRPr="00474062">
        <w:rPr>
          <w:rFonts w:ascii="Times New Roman" w:hAnsi="Times New Roman" w:cs="Times New Roman"/>
          <w:sz w:val="28"/>
          <w:szCs w:val="28"/>
        </w:rPr>
        <w:t>изучение начальных сведений о светотени (свет, собственная тень, блик, рефлекс, падающая тень), выявление объёма геометрических тел при помощи светотени;</w:t>
      </w:r>
    </w:p>
    <w:p w14:paraId="21A12637" w14:textId="77777777" w:rsidR="00215390" w:rsidRPr="00474062" w:rsidRDefault="00215390" w:rsidP="00474062">
      <w:pPr>
        <w:rPr>
          <w:rFonts w:ascii="Times New Roman" w:hAnsi="Times New Roman" w:cs="Times New Roman"/>
          <w:sz w:val="28"/>
          <w:szCs w:val="28"/>
        </w:rPr>
      </w:pPr>
      <w:r w:rsidRPr="00474062">
        <w:rPr>
          <w:rFonts w:ascii="Times New Roman" w:hAnsi="Times New Roman" w:cs="Times New Roman"/>
          <w:sz w:val="28"/>
          <w:szCs w:val="28"/>
        </w:rPr>
        <w:t>- развитие наблюдательности, внимания, графических навыков;</w:t>
      </w:r>
    </w:p>
    <w:p w14:paraId="55C826D4" w14:textId="5CB617D5" w:rsidR="002C62DF" w:rsidRDefault="00215390" w:rsidP="00474062">
      <w:pPr>
        <w:rPr>
          <w:rFonts w:ascii="Times New Roman" w:hAnsi="Times New Roman" w:cs="Times New Roman"/>
          <w:sz w:val="28"/>
          <w:szCs w:val="28"/>
        </w:rPr>
      </w:pPr>
      <w:r w:rsidRPr="00474062">
        <w:rPr>
          <w:rFonts w:ascii="Times New Roman" w:hAnsi="Times New Roman" w:cs="Times New Roman"/>
          <w:sz w:val="28"/>
          <w:szCs w:val="28"/>
        </w:rPr>
        <w:t>- воспитание целеустремлённости, стремления к получению положительного результата.</w:t>
      </w:r>
    </w:p>
    <w:p w14:paraId="443BCFE9" w14:textId="6BBC0C2B" w:rsidR="002C62DF" w:rsidRDefault="002C62DF" w:rsidP="002C62D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Инструменты для занятия: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13928">
        <w:rPr>
          <w:rFonts w:ascii="Times New Roman" w:hAnsi="Times New Roman" w:cs="Times New Roman"/>
          <w:sz w:val="28"/>
          <w:szCs w:val="28"/>
        </w:rPr>
        <w:t>карандаши ластик, акварельная краска, альбом или бумага формат А4.</w:t>
      </w:r>
    </w:p>
    <w:p w14:paraId="6C68ED5E" w14:textId="7EEA3203" w:rsidR="00215390" w:rsidRPr="00474062" w:rsidRDefault="00215390" w:rsidP="0047406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474062">
        <w:rPr>
          <w:sz w:val="28"/>
          <w:szCs w:val="28"/>
        </w:rPr>
        <w:t>Тема сегодняшнего урока – «</w:t>
      </w:r>
      <w:r w:rsidR="00474062" w:rsidRPr="00474062">
        <w:rPr>
          <w:sz w:val="28"/>
          <w:szCs w:val="28"/>
        </w:rPr>
        <w:t>С</w:t>
      </w:r>
      <w:r w:rsidRPr="00474062">
        <w:rPr>
          <w:sz w:val="28"/>
          <w:szCs w:val="28"/>
        </w:rPr>
        <w:t>войства света. Свет и тень». Нашей задачей является изучение начальных сведений о светотени.</w:t>
      </w:r>
    </w:p>
    <w:p w14:paraId="10672B70" w14:textId="77777777" w:rsidR="00215390" w:rsidRPr="00474062" w:rsidRDefault="00215390" w:rsidP="0047406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474062">
        <w:rPr>
          <w:sz w:val="28"/>
          <w:szCs w:val="28"/>
        </w:rPr>
        <w:t>Видеть и рассматривать предметы окружающего мира мы можем только с помощью источников света. Это могут быть естественные источники – солнце и луна или искусственные – электрический свет, свет свечи или костра.</w:t>
      </w:r>
    </w:p>
    <w:p w14:paraId="60FA3024" w14:textId="77777777" w:rsidR="00215390" w:rsidRPr="00474062" w:rsidRDefault="00215390" w:rsidP="0047406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474062">
        <w:rPr>
          <w:sz w:val="28"/>
          <w:szCs w:val="28"/>
        </w:rPr>
        <w:t>Рассмотрим геометрическое тело, например, шар. Мы видим, что свет, распространяясь по форме, имеет различные оттенки – от самого светлого до самого тёмного. Для того чтобы научиться изображать эти оттенки, надо усвоить понятие светотени.</w:t>
      </w:r>
    </w:p>
    <w:p w14:paraId="7915C7B7" w14:textId="77777777" w:rsidR="00215390" w:rsidRPr="00474062" w:rsidRDefault="00215390" w:rsidP="0047406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474062">
        <w:rPr>
          <w:i/>
          <w:iCs/>
          <w:sz w:val="28"/>
          <w:szCs w:val="28"/>
        </w:rPr>
        <w:t>Светотень </w:t>
      </w:r>
      <w:r w:rsidRPr="00474062">
        <w:rPr>
          <w:sz w:val="28"/>
          <w:szCs w:val="28"/>
        </w:rPr>
        <w:t>– это распределение света на поверхности предмета, которое зависит от формы предмета, характера поверхности (гладкая, шероховатая и т.п.), окраски и освещения, расстояния от зрителя до предмета.</w:t>
      </w:r>
    </w:p>
    <w:p w14:paraId="539BB43C" w14:textId="77777777" w:rsidR="00215390" w:rsidRPr="00474062" w:rsidRDefault="00215390" w:rsidP="0047406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474062">
        <w:rPr>
          <w:sz w:val="28"/>
          <w:szCs w:val="28"/>
        </w:rPr>
        <w:t>Образование светотени на предмете зависит от положения этого предмета по отношению к источнику света и от его силы. Светотень составляют такие отношения, как свет, тень, полутень, рефлекс, блик, падающая тень.</w:t>
      </w:r>
    </w:p>
    <w:p w14:paraId="175E4C46" w14:textId="77777777" w:rsidR="00215390" w:rsidRPr="00474062" w:rsidRDefault="00215390" w:rsidP="0047406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474062">
        <w:rPr>
          <w:i/>
          <w:iCs/>
          <w:sz w:val="28"/>
          <w:szCs w:val="28"/>
        </w:rPr>
        <w:t>Свет </w:t>
      </w:r>
      <w:r w:rsidRPr="00474062">
        <w:rPr>
          <w:sz w:val="28"/>
          <w:szCs w:val="28"/>
        </w:rPr>
        <w:t>– освещённая поверхность предмета.</w:t>
      </w:r>
    </w:p>
    <w:p w14:paraId="17A0D12E" w14:textId="77777777" w:rsidR="00215390" w:rsidRPr="00474062" w:rsidRDefault="00215390" w:rsidP="0047406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474062">
        <w:rPr>
          <w:i/>
          <w:iCs/>
          <w:sz w:val="28"/>
          <w:szCs w:val="28"/>
        </w:rPr>
        <w:t>Тень (собственная тень)</w:t>
      </w:r>
      <w:r w:rsidRPr="00474062">
        <w:rPr>
          <w:sz w:val="28"/>
          <w:szCs w:val="28"/>
        </w:rPr>
        <w:t> – часть поверхности предмета, куда лучи света не попадают, то есть неосвещённая поверхность предмета.</w:t>
      </w:r>
    </w:p>
    <w:p w14:paraId="0F858A96" w14:textId="77777777" w:rsidR="00215390" w:rsidRPr="00474062" w:rsidRDefault="00215390" w:rsidP="0047406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474062">
        <w:rPr>
          <w:i/>
          <w:iCs/>
          <w:sz w:val="28"/>
          <w:szCs w:val="28"/>
        </w:rPr>
        <w:t>Полутень</w:t>
      </w:r>
      <w:r w:rsidRPr="00474062">
        <w:rPr>
          <w:sz w:val="28"/>
          <w:szCs w:val="28"/>
        </w:rPr>
        <w:t> – поверхность предмета, освещённая косыми, скользящими лучами света. На круглых предметах полутень показывает плавный переход освещённой части формы в затемнённую – тень.</w:t>
      </w:r>
    </w:p>
    <w:p w14:paraId="11224ACD" w14:textId="77777777" w:rsidR="00215390" w:rsidRPr="00474062" w:rsidRDefault="00215390" w:rsidP="0047406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474062">
        <w:rPr>
          <w:i/>
          <w:iCs/>
          <w:sz w:val="28"/>
          <w:szCs w:val="28"/>
        </w:rPr>
        <w:t>Рефлекс</w:t>
      </w:r>
      <w:r w:rsidRPr="00474062">
        <w:rPr>
          <w:sz w:val="28"/>
          <w:szCs w:val="28"/>
        </w:rPr>
        <w:t> – отражение в теневой части предмета света и цвета другой поверхности.</w:t>
      </w:r>
    </w:p>
    <w:p w14:paraId="6B9C57B0" w14:textId="59CA18DF" w:rsidR="00215390" w:rsidRPr="00474062" w:rsidRDefault="00215390" w:rsidP="0047406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 w:rsidRPr="00474062">
        <w:rPr>
          <w:i/>
          <w:iCs/>
          <w:sz w:val="28"/>
          <w:szCs w:val="28"/>
        </w:rPr>
        <w:lastRenderedPageBreak/>
        <w:t>Блик </w:t>
      </w:r>
      <w:r w:rsidRPr="00474062">
        <w:rPr>
          <w:sz w:val="28"/>
          <w:szCs w:val="28"/>
        </w:rPr>
        <w:t>– самое светлое пятно на поверхности предмета, имеющего гладкую, глянцевую поверхность.</w:t>
      </w:r>
    </w:p>
    <w:p w14:paraId="67DCE422" w14:textId="63998E38" w:rsidR="00215390" w:rsidRPr="00474062" w:rsidRDefault="00B13928" w:rsidP="00474062">
      <w:pPr>
        <w:pStyle w:val="a3"/>
        <w:shd w:val="clear" w:color="auto" w:fill="FFFFFF"/>
        <w:spacing w:before="0" w:beforeAutospacing="0" w:after="150" w:afterAutospacing="0"/>
        <w:jc w:val="both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772C5DFE" wp14:editId="20DB0D68">
            <wp:simplePos x="0" y="0"/>
            <wp:positionH relativeFrom="column">
              <wp:posOffset>285750</wp:posOffset>
            </wp:positionH>
            <wp:positionV relativeFrom="paragraph">
              <wp:posOffset>703244</wp:posOffset>
            </wp:positionV>
            <wp:extent cx="5066665" cy="3802380"/>
            <wp:effectExtent l="0" t="0" r="635" b="7620"/>
            <wp:wrapTopAndBottom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6665" cy="380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15390" w:rsidRPr="00474062">
        <w:rPr>
          <w:i/>
          <w:iCs/>
          <w:sz w:val="28"/>
          <w:szCs w:val="28"/>
        </w:rPr>
        <w:t>Падающая тень</w:t>
      </w:r>
      <w:r w:rsidR="00215390" w:rsidRPr="00474062">
        <w:rPr>
          <w:sz w:val="28"/>
          <w:szCs w:val="28"/>
        </w:rPr>
        <w:t> – тень, которая образуется от конкретного предмета на какой-либо поверхности стола, стены или на других предметах.</w:t>
      </w:r>
    </w:p>
    <w:p w14:paraId="42590291" w14:textId="7335C101" w:rsidR="00CB649F" w:rsidRDefault="00B139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4930C465" wp14:editId="0F0E134C">
            <wp:simplePos x="0" y="0"/>
            <wp:positionH relativeFrom="column">
              <wp:posOffset>364490</wp:posOffset>
            </wp:positionH>
            <wp:positionV relativeFrom="paragraph">
              <wp:posOffset>4408917</wp:posOffset>
            </wp:positionV>
            <wp:extent cx="4987925" cy="3743325"/>
            <wp:effectExtent l="0" t="0" r="3175" b="9525"/>
            <wp:wrapTopAndBottom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7925" cy="3743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D21A7BE" w14:textId="6F880637" w:rsidR="00B13928" w:rsidRDefault="00B139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53444AAE" wp14:editId="59F0BB13">
            <wp:simplePos x="0" y="0"/>
            <wp:positionH relativeFrom="column">
              <wp:posOffset>-165137</wp:posOffset>
            </wp:positionH>
            <wp:positionV relativeFrom="paragraph">
              <wp:posOffset>4787900</wp:posOffset>
            </wp:positionV>
            <wp:extent cx="5940425" cy="4460875"/>
            <wp:effectExtent l="0" t="0" r="3175" b="0"/>
            <wp:wrapTopAndBottom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0288" behindDoc="0" locked="0" layoutInCell="1" allowOverlap="1" wp14:anchorId="57A0A411" wp14:editId="4E385CDF">
            <wp:simplePos x="0" y="0"/>
            <wp:positionH relativeFrom="column">
              <wp:posOffset>-165100</wp:posOffset>
            </wp:positionH>
            <wp:positionV relativeFrom="paragraph">
              <wp:posOffset>411</wp:posOffset>
            </wp:positionV>
            <wp:extent cx="5940425" cy="4458335"/>
            <wp:effectExtent l="0" t="0" r="3175" b="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8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0C19B96" w14:textId="6679A6AF" w:rsidR="00B13928" w:rsidRDefault="00B139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4DD53482" wp14:editId="55BD91E4">
            <wp:simplePos x="0" y="0"/>
            <wp:positionH relativeFrom="column">
              <wp:posOffset>-147881</wp:posOffset>
            </wp:positionH>
            <wp:positionV relativeFrom="paragraph">
              <wp:posOffset>4787975</wp:posOffset>
            </wp:positionV>
            <wp:extent cx="5940425" cy="4460875"/>
            <wp:effectExtent l="0" t="0" r="3175" b="0"/>
            <wp:wrapTopAndBottom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6FEA9986" wp14:editId="65488E04">
            <wp:simplePos x="0" y="0"/>
            <wp:positionH relativeFrom="column">
              <wp:posOffset>-111387</wp:posOffset>
            </wp:positionH>
            <wp:positionV relativeFrom="paragraph">
              <wp:posOffset>187</wp:posOffset>
            </wp:positionV>
            <wp:extent cx="5940425" cy="4460875"/>
            <wp:effectExtent l="0" t="0" r="3175" b="0"/>
            <wp:wrapTopAndBottom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4123C09" w14:textId="459427E4" w:rsidR="00B13928" w:rsidRPr="002C62DF" w:rsidRDefault="00B13928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42088700" wp14:editId="07F81432">
            <wp:simplePos x="0" y="0"/>
            <wp:positionH relativeFrom="column">
              <wp:posOffset>-171562</wp:posOffset>
            </wp:positionH>
            <wp:positionV relativeFrom="paragraph">
              <wp:posOffset>4788087</wp:posOffset>
            </wp:positionV>
            <wp:extent cx="5940425" cy="4460875"/>
            <wp:effectExtent l="0" t="0" r="3175" b="0"/>
            <wp:wrapTopAndBottom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6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2C4CB05A" wp14:editId="2CFD54A0">
            <wp:simplePos x="0" y="0"/>
            <wp:positionH relativeFrom="column">
              <wp:posOffset>-399415</wp:posOffset>
            </wp:positionH>
            <wp:positionV relativeFrom="paragraph">
              <wp:posOffset>448</wp:posOffset>
            </wp:positionV>
            <wp:extent cx="6167120" cy="4631055"/>
            <wp:effectExtent l="0" t="0" r="5080" b="0"/>
            <wp:wrapTopAndBottom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7120" cy="4631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B13928" w:rsidRPr="002C62D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F68A3EF" w14:textId="77777777" w:rsidR="00EC3416" w:rsidRDefault="00EC3416" w:rsidP="00B13928">
      <w:pPr>
        <w:spacing w:after="0" w:line="240" w:lineRule="auto"/>
      </w:pPr>
      <w:r>
        <w:separator/>
      </w:r>
    </w:p>
  </w:endnote>
  <w:endnote w:type="continuationSeparator" w:id="0">
    <w:p w14:paraId="36002872" w14:textId="77777777" w:rsidR="00EC3416" w:rsidRDefault="00EC3416" w:rsidP="00B1392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6C95963" w14:textId="77777777" w:rsidR="00EC3416" w:rsidRDefault="00EC3416" w:rsidP="00B13928">
      <w:pPr>
        <w:spacing w:after="0" w:line="240" w:lineRule="auto"/>
      </w:pPr>
      <w:r>
        <w:separator/>
      </w:r>
    </w:p>
  </w:footnote>
  <w:footnote w:type="continuationSeparator" w:id="0">
    <w:p w14:paraId="688ED90E" w14:textId="77777777" w:rsidR="00EC3416" w:rsidRDefault="00EC3416" w:rsidP="00B1392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3628E"/>
    <w:rsid w:val="00215390"/>
    <w:rsid w:val="002C62DF"/>
    <w:rsid w:val="00474062"/>
    <w:rsid w:val="00480140"/>
    <w:rsid w:val="005D5FE2"/>
    <w:rsid w:val="00717F0A"/>
    <w:rsid w:val="00B13928"/>
    <w:rsid w:val="00C3628E"/>
    <w:rsid w:val="00EC34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5AAB08"/>
  <w15:chartTrackingRefBased/>
  <w15:docId w15:val="{C14FE817-EA59-485B-A7F7-574E5904CA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C62DF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153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header"/>
    <w:basedOn w:val="a"/>
    <w:link w:val="a5"/>
    <w:uiPriority w:val="99"/>
    <w:unhideWhenUsed/>
    <w:rsid w:val="00B13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B13928"/>
  </w:style>
  <w:style w:type="paragraph" w:styleId="a6">
    <w:name w:val="footer"/>
    <w:basedOn w:val="a"/>
    <w:link w:val="a7"/>
    <w:uiPriority w:val="99"/>
    <w:unhideWhenUsed/>
    <w:rsid w:val="00B1392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B1392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662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17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29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87</TotalTime>
  <Pages>5</Pages>
  <Words>333</Words>
  <Characters>1904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2022-02-05T13:38:00Z</dcterms:created>
  <dcterms:modified xsi:type="dcterms:W3CDTF">2022-02-06T04:32:00Z</dcterms:modified>
</cp:coreProperties>
</file>